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A2" w:rsidRPr="00C645F7" w:rsidRDefault="00CE4CA2" w:rsidP="00CE4C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 xml:space="preserve"> </w:t>
      </w:r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</w:t>
      </w:r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дети и родители (законные представители)!</w:t>
      </w:r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Интернетом, возможно, вы столкнулись:</w:t>
      </w:r>
    </w:p>
    <w:p w:rsidR="00CE4CA2" w:rsidRPr="00C645F7" w:rsidRDefault="00CE4CA2" w:rsidP="00C645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информацией, содержащей предложения по вовлечению детей в преступные действия;</w:t>
      </w:r>
    </w:p>
    <w:p w:rsidR="00CE4CA2" w:rsidRPr="00C645F7" w:rsidRDefault="00CE4CA2" w:rsidP="00C645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виртуальным преследованием;</w:t>
      </w:r>
    </w:p>
    <w:p w:rsidR="00CE4CA2" w:rsidRPr="00C645F7" w:rsidRDefault="00CE4CA2" w:rsidP="00C645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домогательством;</w:t>
      </w:r>
    </w:p>
    <w:p w:rsidR="00CE4CA2" w:rsidRPr="00C645F7" w:rsidRDefault="00CE4CA2" w:rsidP="00C645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грубостью;</w:t>
      </w:r>
    </w:p>
    <w:p w:rsidR="00CE4CA2" w:rsidRPr="00C645F7" w:rsidRDefault="00CE4CA2" w:rsidP="00C645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шантажом.</w:t>
      </w:r>
    </w:p>
    <w:p w:rsidR="00CE4CA2" w:rsidRPr="00C645F7" w:rsidRDefault="00CE4CA2" w:rsidP="00C6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безопасного пользования Интернетом, оказания вам, вашим семьям информационной и психологической помощи в случаях угроз, Г</w:t>
      </w: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орячая линия Центра безопасного Интернета в России, Линия помощи «Дети онлайн» </w:t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помощь по вопросам безопасного пользования Интернетом:</w:t>
      </w:r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Линия помощи «Дети онлайн»</w:t>
      </w:r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 8-800-250-00-15</w:t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(с 9 до 18 по рабочим дням, время московское)</w:t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(звонки по России бесплатные)</w:t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 электронной почте </w:t>
      </w:r>
      <w:hyperlink r:id="rId6" w:history="1">
        <w:r w:rsidRPr="00C645F7">
          <w:rPr>
            <w:rFonts w:ascii="Times New Roman" w:eastAsia="Times New Roman" w:hAnsi="Times New Roman" w:cs="Times New Roman"/>
            <w:b/>
            <w:bCs/>
            <w:color w:val="008ACF"/>
            <w:sz w:val="28"/>
            <w:szCs w:val="28"/>
            <w:lang w:eastAsia="ru-RU"/>
          </w:rPr>
          <w:t>helpline@detionline.com</w:t>
        </w:r>
      </w:hyperlink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сайте </w:t>
      </w:r>
      <w:hyperlink r:id="rId7" w:tgtFrame="_blank" w:tooltip="www.detionline.com" w:history="1">
        <w:r w:rsidRPr="00C645F7">
          <w:rPr>
            <w:rFonts w:ascii="Times New Roman" w:eastAsia="Times New Roman" w:hAnsi="Times New Roman" w:cs="Times New Roman"/>
            <w:b/>
            <w:bCs/>
            <w:color w:val="008ACF"/>
            <w:sz w:val="28"/>
            <w:szCs w:val="28"/>
            <w:lang w:eastAsia="ru-RU"/>
          </w:rPr>
          <w:t>www.detionline.com</w:t>
        </w:r>
      </w:hyperlink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Горячая линия Центра безопасного Интернета в России</w:t>
      </w: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приему анонимных сообщений о </w:t>
      </w:r>
      <w:proofErr w:type="gramStart"/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противоправном</w:t>
      </w:r>
      <w:proofErr w:type="gramEnd"/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контенте доступа)</w:t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адресам:</w:t>
      </w: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history="1">
        <w:r w:rsidRPr="00C645F7">
          <w:rPr>
            <w:rFonts w:ascii="Times New Roman" w:eastAsia="Times New Roman" w:hAnsi="Times New Roman" w:cs="Times New Roman"/>
            <w:b/>
            <w:bCs/>
            <w:color w:val="008ACF"/>
            <w:sz w:val="28"/>
            <w:szCs w:val="28"/>
            <w:lang w:eastAsia="ru-RU"/>
          </w:rPr>
          <w:t>www.saferunet.ru</w:t>
        </w:r>
      </w:hyperlink>
    </w:p>
    <w:p w:rsidR="00CE4CA2" w:rsidRPr="00C645F7" w:rsidRDefault="00C645F7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CE4CA2" w:rsidRPr="00C645F7">
          <w:rPr>
            <w:rFonts w:ascii="Times New Roman" w:eastAsia="Times New Roman" w:hAnsi="Times New Roman" w:cs="Times New Roman"/>
            <w:b/>
            <w:bCs/>
            <w:color w:val="008ACF"/>
            <w:sz w:val="28"/>
            <w:szCs w:val="28"/>
            <w:lang w:eastAsia="ru-RU"/>
          </w:rPr>
          <w:t>www.rushotline.ru</w:t>
        </w:r>
      </w:hyperlink>
    </w:p>
    <w:p w:rsidR="00CE4CA2" w:rsidRPr="00C645F7" w:rsidRDefault="00CE4CA2" w:rsidP="00CE4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Отправка сообщений на «Горячую линию» производится анонимно, бесплатно, круглосуточно.</w:t>
      </w:r>
    </w:p>
    <w:p w:rsidR="00CE4CA2" w:rsidRPr="00C645F7" w:rsidRDefault="00CE4CA2" w:rsidP="00C6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проверки сообщения специалисты «Горячей линии» принимают действия по прекращению оборота противоправного контента, а также содействуют правоохранительным органам в выявлении создателей и распространителей такого контента.</w:t>
      </w:r>
    </w:p>
    <w:p w:rsidR="00CE4CA2" w:rsidRDefault="00C645F7">
      <w:bookmarkStart w:id="0" w:name="_GoBack"/>
      <w:r>
        <w:t xml:space="preserve"> </w:t>
      </w:r>
      <w:r>
        <w:rPr>
          <w:noProof/>
          <w:lang w:eastAsia="ru-RU"/>
        </w:rPr>
        <w:drawing>
          <wp:inline distT="0" distB="0" distL="0" distR="0" wp14:anchorId="23C7AFEB" wp14:editId="100B188A">
            <wp:extent cx="5816600" cy="2692400"/>
            <wp:effectExtent l="0" t="0" r="0" b="0"/>
            <wp:docPr id="1" name="Рисунок 1" descr="http://dshi-osa.muzkult.ru/img/upload/2637/image_image_1110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hi-osa.muzkult.ru/img/upload/2637/image_image_111039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93" cy="269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4CA2" w:rsidSect="00C645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3D55"/>
    <w:multiLevelType w:val="multilevel"/>
    <w:tmpl w:val="68A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A2"/>
    <w:rsid w:val="00C645F7"/>
    <w:rsid w:val="00CE4CA2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CA2"/>
    <w:rPr>
      <w:b/>
      <w:bCs/>
    </w:rPr>
  </w:style>
  <w:style w:type="character" w:customStyle="1" w:styleId="apple-converted-space">
    <w:name w:val="apple-converted-space"/>
    <w:basedOn w:val="a0"/>
    <w:rsid w:val="00CE4CA2"/>
  </w:style>
  <w:style w:type="paragraph" w:styleId="a5">
    <w:name w:val="Balloon Text"/>
    <w:basedOn w:val="a"/>
    <w:link w:val="a6"/>
    <w:uiPriority w:val="99"/>
    <w:semiHidden/>
    <w:unhideWhenUsed/>
    <w:rsid w:val="00C6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CA2"/>
    <w:rPr>
      <w:b/>
      <w:bCs/>
    </w:rPr>
  </w:style>
  <w:style w:type="character" w:customStyle="1" w:styleId="apple-converted-space">
    <w:name w:val="apple-converted-space"/>
    <w:basedOn w:val="a0"/>
    <w:rsid w:val="00CE4CA2"/>
  </w:style>
  <w:style w:type="paragraph" w:styleId="a5">
    <w:name w:val="Balloon Text"/>
    <w:basedOn w:val="a"/>
    <w:link w:val="a6"/>
    <w:uiPriority w:val="99"/>
    <w:semiHidden/>
    <w:unhideWhenUsed/>
    <w:rsid w:val="00C6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tegovernor.admhmao.ru/komissii-i-sovety/komissiya-po-delam-nesovershennoletnikh-i-zashchite-ikh-prav-pri-pravitelstve-khanty-mansiyskogo-avt/goryachaya-liniya-i-telefon-doveriya/356586/www.detionl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egovernor.admhmao.ru/komissii-i-sovety/komissiya-po-delam-nesovershennoletnikh-i-zashchite-ikh-prav-pri-pravitelstve-khanty-mansiyskogo-avt/goryachaya-liniya-i-telefon-doveriya/356586/helpline@detionlin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ushot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1552</Characters>
  <Application>Microsoft Office Word</Application>
  <DocSecurity>0</DocSecurity>
  <Lines>12</Lines>
  <Paragraphs>3</Paragraphs>
  <ScaleCrop>false</ScaleCrop>
  <Company>*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2017-01-22T06:17:00Z</dcterms:created>
  <dcterms:modified xsi:type="dcterms:W3CDTF">2017-01-22T06:32:00Z</dcterms:modified>
</cp:coreProperties>
</file>